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AF" w:rsidRPr="00FC69FF" w:rsidRDefault="00DE1E9A" w:rsidP="00FC69FF">
      <w:pPr>
        <w:spacing w:after="0" w:line="240" w:lineRule="auto"/>
        <w:jc w:val="right"/>
        <w:rPr>
          <w:rFonts w:ascii="Segoe Script" w:hAnsi="Segoe Script" w:cs="Times New Roman"/>
          <w:b/>
          <w:color w:val="FF0000"/>
          <w:sz w:val="40"/>
          <w:szCs w:val="40"/>
        </w:rPr>
      </w:pPr>
      <w:r w:rsidRPr="00DE1E9A">
        <w:rPr>
          <w:rFonts w:ascii="Times New Roman" w:eastAsia="Calibri"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-33655</wp:posOffset>
            </wp:positionH>
            <wp:positionV relativeFrom="paragraph">
              <wp:posOffset>-24130</wp:posOffset>
            </wp:positionV>
            <wp:extent cx="1985010" cy="1600200"/>
            <wp:effectExtent l="0" t="0" r="0" b="0"/>
            <wp:wrapTight wrapText="bothSides">
              <wp:wrapPolygon edited="0">
                <wp:start x="0" y="0"/>
                <wp:lineTo x="0" y="21343"/>
                <wp:lineTo x="21351" y="21343"/>
                <wp:lineTo x="21351" y="0"/>
                <wp:lineTo x="0" y="0"/>
              </wp:wrapPolygon>
            </wp:wrapTight>
            <wp:docPr id="4"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5010" cy="1600200"/>
                    </a:xfrm>
                    <a:prstGeom prst="rect">
                      <a:avLst/>
                    </a:prstGeom>
                    <a:noFill/>
                  </pic:spPr>
                </pic:pic>
              </a:graphicData>
            </a:graphic>
          </wp:anchor>
        </w:drawing>
      </w:r>
      <w:r w:rsidR="004E37AF" w:rsidRPr="00FC69FF">
        <w:rPr>
          <w:rFonts w:ascii="Segoe Script" w:hAnsi="Segoe Script" w:cs="Times New Roman"/>
          <w:b/>
          <w:noProof/>
          <w:color w:val="FF0000"/>
          <w:sz w:val="40"/>
          <w:szCs w:val="40"/>
          <w:lang w:eastAsia="ru-RU"/>
        </w:rPr>
        <w:drawing>
          <wp:anchor distT="0" distB="0" distL="114300" distR="114300" simplePos="0" relativeHeight="251658240" behindDoc="0" locked="0" layoutInCell="1" allowOverlap="1">
            <wp:simplePos x="0" y="0"/>
            <wp:positionH relativeFrom="column">
              <wp:posOffset>5878195</wp:posOffset>
            </wp:positionH>
            <wp:positionV relativeFrom="paragraph">
              <wp:posOffset>2540</wp:posOffset>
            </wp:positionV>
            <wp:extent cx="1280160" cy="1113155"/>
            <wp:effectExtent l="0" t="0" r="0" b="0"/>
            <wp:wrapSquare wrapText="bothSides"/>
            <wp:docPr id="1" name="Рисунок 1" descr="E:\Мои документы\Natali\сад\психолог\Новая папка\b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Natali\сад\психолог\Новая папка\bites.jpg"/>
                    <pic:cNvPicPr>
                      <a:picLocks noChangeAspect="1" noChangeArrowheads="1"/>
                    </pic:cNvPicPr>
                  </pic:nvPicPr>
                  <pic:blipFill>
                    <a:blip r:embed="rId6" cstate="print"/>
                    <a:srcRect/>
                    <a:stretch>
                      <a:fillRect/>
                    </a:stretch>
                  </pic:blipFill>
                  <pic:spPr bwMode="auto">
                    <a:xfrm>
                      <a:off x="0" y="0"/>
                      <a:ext cx="1280160" cy="1113155"/>
                    </a:xfrm>
                    <a:prstGeom prst="rect">
                      <a:avLst/>
                    </a:prstGeom>
                    <a:noFill/>
                    <a:ln w="9525">
                      <a:noFill/>
                      <a:miter lim="800000"/>
                      <a:headEnd/>
                      <a:tailEnd/>
                    </a:ln>
                  </pic:spPr>
                </pic:pic>
              </a:graphicData>
            </a:graphic>
          </wp:anchor>
        </w:drawing>
      </w:r>
      <w:r w:rsidR="004E37AF" w:rsidRPr="00FC69FF">
        <w:rPr>
          <w:rFonts w:ascii="Segoe Script" w:hAnsi="Segoe Script" w:cs="Times New Roman"/>
          <w:b/>
          <w:color w:val="FF0000"/>
          <w:sz w:val="40"/>
          <w:szCs w:val="40"/>
        </w:rPr>
        <w:t xml:space="preserve">Ох, уж этот маленький </w:t>
      </w:r>
      <w:bookmarkStart w:id="0" w:name="_GoBack"/>
      <w:bookmarkEnd w:id="0"/>
      <w:proofErr w:type="gramStart"/>
      <w:r w:rsidR="004E37AF" w:rsidRPr="00FC69FF">
        <w:rPr>
          <w:rFonts w:ascii="Segoe Script" w:hAnsi="Segoe Script" w:cs="Times New Roman"/>
          <w:b/>
          <w:color w:val="FF0000"/>
          <w:sz w:val="40"/>
          <w:szCs w:val="40"/>
        </w:rPr>
        <w:t>кусака</w:t>
      </w:r>
      <w:proofErr w:type="gramEnd"/>
      <w:r w:rsidR="004E37AF" w:rsidRPr="00FC69FF">
        <w:rPr>
          <w:rFonts w:ascii="Segoe Script" w:hAnsi="Segoe Script" w:cs="Times New Roman"/>
          <w:b/>
          <w:color w:val="FF0000"/>
          <w:sz w:val="40"/>
          <w:szCs w:val="40"/>
        </w:rPr>
        <w:t>!</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Вероятно, нет другого такого периода детства, когда бы родители больше недоумевали и приходили в ярость, чем </w:t>
      </w:r>
      <w:r w:rsidRPr="00FC69FF">
        <w:rPr>
          <w:rFonts w:ascii="Times New Roman" w:hAnsi="Times New Roman" w:cs="Times New Roman"/>
          <w:i/>
          <w:color w:val="00B050"/>
          <w:sz w:val="28"/>
          <w:szCs w:val="28"/>
        </w:rPr>
        <w:t xml:space="preserve">«период </w:t>
      </w:r>
      <w:proofErr w:type="spellStart"/>
      <w:r w:rsidRPr="00FC69FF">
        <w:rPr>
          <w:rFonts w:ascii="Times New Roman" w:hAnsi="Times New Roman" w:cs="Times New Roman"/>
          <w:i/>
          <w:color w:val="00B050"/>
          <w:sz w:val="28"/>
          <w:szCs w:val="28"/>
        </w:rPr>
        <w:t>кусания</w:t>
      </w:r>
      <w:proofErr w:type="spellEnd"/>
      <w:r w:rsidRPr="00FC69FF">
        <w:rPr>
          <w:rFonts w:ascii="Times New Roman" w:hAnsi="Times New Roman" w:cs="Times New Roman"/>
          <w:i/>
          <w:color w:val="00B050"/>
          <w:sz w:val="28"/>
          <w:szCs w:val="28"/>
        </w:rPr>
        <w:t>»,</w:t>
      </w:r>
      <w:r w:rsidRPr="00FC69FF">
        <w:rPr>
          <w:rFonts w:ascii="Times New Roman" w:hAnsi="Times New Roman" w:cs="Times New Roman"/>
          <w:sz w:val="28"/>
          <w:szCs w:val="28"/>
        </w:rPr>
        <w:t xml:space="preserve"> с которым они сталкиваются, когда их малышу исполняется два-три года.</w:t>
      </w:r>
    </w:p>
    <w:p w:rsidR="004E37AF" w:rsidRPr="00FC69FF" w:rsidRDefault="004E37AF" w:rsidP="00FC69FF">
      <w:pPr>
        <w:spacing w:after="0" w:line="240" w:lineRule="auto"/>
        <w:ind w:firstLine="709"/>
        <w:jc w:val="both"/>
        <w:rPr>
          <w:rFonts w:ascii="Times New Roman" w:hAnsi="Times New Roman" w:cs="Times New Roman"/>
          <w:b/>
          <w:i/>
          <w:color w:val="0070C0"/>
          <w:sz w:val="28"/>
          <w:szCs w:val="28"/>
          <w:u w:val="single"/>
        </w:rPr>
      </w:pPr>
      <w:r w:rsidRPr="00FC69FF">
        <w:rPr>
          <w:rFonts w:ascii="Times New Roman" w:hAnsi="Times New Roman" w:cs="Times New Roman"/>
          <w:b/>
          <w:i/>
          <w:color w:val="0070C0"/>
          <w:sz w:val="28"/>
          <w:szCs w:val="28"/>
          <w:u w:val="single"/>
        </w:rPr>
        <w:t>Необычное превращение</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Еще вчера это был восхитительный малыш, дарящий всем улыбки. И никто не мог понять, когда и как он превратился в маленького акуленка, показывающего всем силу своих острых зубов. Родители потрясены, потому что это кажется им таким диким и бессмысленным. Сочетание теплого, мягкого, ласкового малыша и </w:t>
      </w:r>
      <w:r w:rsidRPr="00FC69FF">
        <w:rPr>
          <w:rFonts w:ascii="Times New Roman" w:hAnsi="Times New Roman" w:cs="Times New Roman"/>
          <w:i/>
          <w:sz w:val="28"/>
          <w:szCs w:val="28"/>
        </w:rPr>
        <w:t>«хищного зубастика»</w:t>
      </w:r>
      <w:r w:rsidRPr="00FC69FF">
        <w:rPr>
          <w:rFonts w:ascii="Times New Roman" w:hAnsi="Times New Roman" w:cs="Times New Roman"/>
          <w:sz w:val="28"/>
          <w:szCs w:val="28"/>
        </w:rPr>
        <w:t xml:space="preserve"> создает ощущение, что они столкнулись с чем-то незнакомым и страшным одновременно.</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Как правило, </w:t>
      </w:r>
      <w:proofErr w:type="spellStart"/>
      <w:r w:rsidRPr="00FC69FF">
        <w:rPr>
          <w:rFonts w:ascii="Times New Roman" w:hAnsi="Times New Roman" w:cs="Times New Roman"/>
          <w:sz w:val="28"/>
          <w:szCs w:val="28"/>
        </w:rPr>
        <w:t>кусание</w:t>
      </w:r>
      <w:proofErr w:type="spellEnd"/>
      <w:r w:rsidRPr="00FC69FF">
        <w:rPr>
          <w:rFonts w:ascii="Times New Roman" w:hAnsi="Times New Roman" w:cs="Times New Roman"/>
          <w:sz w:val="28"/>
          <w:szCs w:val="28"/>
        </w:rPr>
        <w:t xml:space="preserve"> вызывает у взрослых сильные эмоции. Поэтому меры, которые они принимают по этому поводу, сложно назвать разумными. Нередко можно услышать, как родители останавливают ребенка жестким требованием: «Ты не должен кусаться, я тебе этого не позволю!» Мать и отец, дедушки и бабушки, воспитатель в саду — все выкрикивают в адрес малыша угрозы, убеждая, что он сделал самое страшное, что может сделать человек. Большинство родителей, которые придерживаются правила «зуб за зуб», </w:t>
      </w:r>
      <w:proofErr w:type="gramStart"/>
      <w:r w:rsidRPr="00FC69FF">
        <w:rPr>
          <w:rFonts w:ascii="Times New Roman" w:hAnsi="Times New Roman" w:cs="Times New Roman"/>
          <w:sz w:val="28"/>
          <w:szCs w:val="28"/>
        </w:rPr>
        <w:t>кусают в ответ</w:t>
      </w:r>
      <w:proofErr w:type="gramEnd"/>
      <w:r w:rsidRPr="00FC69FF">
        <w:rPr>
          <w:rFonts w:ascii="Times New Roman" w:hAnsi="Times New Roman" w:cs="Times New Roman"/>
          <w:sz w:val="28"/>
          <w:szCs w:val="28"/>
        </w:rPr>
        <w:t xml:space="preserve">. Жизнь такого крохи превращается в кошмар. От изумления он теряется и начинает думать: «Выходит, не только я самый ужасный и плохой, но и люди, которых я люблю больше всего на свете, такие же глупые и плохие, как и я, раз сами кусаются. Я-то маленький, а что происходит с ними?» Если старшие так поступают, они просто-напросто тоже не знают, что делать, как защищаться. </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В такой момент ребенку просто необходимо, чтобы рядом с ним оказался умный и чуткий человек, который помог бы ему найти выход из беды. Потому что он, такой маленький и неокрепший, нуждается в любви и понимании взрослых. Он испуган и рассержен, им овладевает стремление защитить себя любым путем. Он не хочет быть нелюбимым, он очень хочет быть другим, но как ему остановиться? Ответ на свой вопрос он не получает. </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А родители, вместо того чтобы попытаться понять своего малыша и попробовать что-то изменить, возмущенно сетуют: «Мы сходим с ума, мы не знаем, что делать. Мы </w:t>
      </w:r>
      <w:proofErr w:type="gramStart"/>
      <w:r w:rsidRPr="00FC69FF">
        <w:rPr>
          <w:rFonts w:ascii="Times New Roman" w:hAnsi="Times New Roman" w:cs="Times New Roman"/>
          <w:sz w:val="28"/>
          <w:szCs w:val="28"/>
        </w:rPr>
        <w:t>моем</w:t>
      </w:r>
      <w:proofErr w:type="gramEnd"/>
      <w:r w:rsidRPr="00FC69FF">
        <w:rPr>
          <w:rFonts w:ascii="Times New Roman" w:hAnsi="Times New Roman" w:cs="Times New Roman"/>
          <w:sz w:val="28"/>
          <w:szCs w:val="28"/>
        </w:rPr>
        <w:t xml:space="preserve"> ему зубы мылом, посыпаем язык перцем, наказываем, но никакого результата». Подобное поведение взрослых действительно не оказывает влияния на поведение маленького </w:t>
      </w:r>
      <w:proofErr w:type="gramStart"/>
      <w:r w:rsidRPr="00FC69FF">
        <w:rPr>
          <w:rFonts w:ascii="Times New Roman" w:hAnsi="Times New Roman" w:cs="Times New Roman"/>
          <w:sz w:val="28"/>
          <w:szCs w:val="28"/>
        </w:rPr>
        <w:t>кусаки</w:t>
      </w:r>
      <w:proofErr w:type="gramEnd"/>
      <w:r w:rsidRPr="00FC69FF">
        <w:rPr>
          <w:rFonts w:ascii="Times New Roman" w:hAnsi="Times New Roman" w:cs="Times New Roman"/>
          <w:sz w:val="28"/>
          <w:szCs w:val="28"/>
        </w:rPr>
        <w:t xml:space="preserve">. Но ведь это их ребенок, и он совсем не посторонний. Может быть взрослым стоит прислушаться к разуму, а не идти на поводу эмоциональных порывов. Стоит задуматься над тем, почему же он кусается? </w:t>
      </w:r>
    </w:p>
    <w:p w:rsidR="004E37AF" w:rsidRPr="00FC69FF" w:rsidRDefault="006638E5" w:rsidP="00FC69FF">
      <w:pPr>
        <w:spacing w:after="0" w:line="240" w:lineRule="auto"/>
        <w:ind w:firstLine="709"/>
        <w:jc w:val="center"/>
        <w:rPr>
          <w:rFonts w:ascii="Times New Roman" w:hAnsi="Times New Roman" w:cs="Times New Roman"/>
          <w:sz w:val="32"/>
          <w:szCs w:val="32"/>
        </w:rPr>
      </w:pPr>
      <w:r>
        <w:rPr>
          <w:noProof/>
          <w:lang w:eastAsia="ru-RU"/>
        </w:rPr>
        <w:drawing>
          <wp:anchor distT="0" distB="0" distL="114300" distR="114300" simplePos="0" relativeHeight="251661312" behindDoc="1" locked="0" layoutInCell="1" allowOverlap="1">
            <wp:simplePos x="0" y="0"/>
            <wp:positionH relativeFrom="column">
              <wp:posOffset>18415</wp:posOffset>
            </wp:positionH>
            <wp:positionV relativeFrom="paragraph">
              <wp:posOffset>51435</wp:posOffset>
            </wp:positionV>
            <wp:extent cx="2003425" cy="1780540"/>
            <wp:effectExtent l="0" t="0" r="0" b="0"/>
            <wp:wrapTight wrapText="bothSides">
              <wp:wrapPolygon edited="0">
                <wp:start x="0" y="0"/>
                <wp:lineTo x="0" y="21261"/>
                <wp:lineTo x="21360" y="21261"/>
                <wp:lineTo x="21360" y="0"/>
                <wp:lineTo x="0" y="0"/>
              </wp:wrapPolygon>
            </wp:wrapTight>
            <wp:docPr id="18" name="Рисунок 18"/>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3425" cy="1780540"/>
                    </a:xfrm>
                    <a:prstGeom prst="rect">
                      <a:avLst/>
                    </a:prstGeom>
                  </pic:spPr>
                </pic:pic>
              </a:graphicData>
            </a:graphic>
          </wp:anchor>
        </w:drawing>
      </w:r>
      <w:r w:rsidR="004E37AF" w:rsidRPr="00FC69FF">
        <w:rPr>
          <w:rFonts w:ascii="Times New Roman" w:hAnsi="Times New Roman" w:cs="Times New Roman"/>
          <w:b/>
          <w:i/>
          <w:color w:val="292997"/>
          <w:sz w:val="32"/>
          <w:szCs w:val="32"/>
          <w:u w:val="single"/>
        </w:rPr>
        <w:t>Почему ребенок кусается?</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Если попытаться найти ответ, можно принять правильное решение как действовать, если малыш кусается.</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Бесспорно, </w:t>
      </w:r>
      <w:proofErr w:type="spellStart"/>
      <w:r w:rsidRPr="00FC69FF">
        <w:rPr>
          <w:rFonts w:ascii="Times New Roman" w:hAnsi="Times New Roman" w:cs="Times New Roman"/>
          <w:b/>
          <w:i/>
          <w:color w:val="00B050"/>
          <w:sz w:val="28"/>
          <w:szCs w:val="28"/>
        </w:rPr>
        <w:t>кусание</w:t>
      </w:r>
      <w:proofErr w:type="spellEnd"/>
      <w:r w:rsidRPr="00FC69FF">
        <w:rPr>
          <w:rFonts w:ascii="Times New Roman" w:hAnsi="Times New Roman" w:cs="Times New Roman"/>
          <w:sz w:val="28"/>
          <w:szCs w:val="28"/>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p>
    <w:p w:rsidR="004E37AF" w:rsidRPr="00FC69FF" w:rsidRDefault="004E37AF" w:rsidP="00FC69FF">
      <w:pPr>
        <w:spacing w:after="0" w:line="240" w:lineRule="auto"/>
        <w:ind w:firstLine="709"/>
        <w:jc w:val="center"/>
        <w:rPr>
          <w:rFonts w:ascii="Times New Roman" w:hAnsi="Times New Roman" w:cs="Times New Roman"/>
          <w:b/>
          <w:i/>
          <w:color w:val="961A8D"/>
          <w:sz w:val="28"/>
          <w:szCs w:val="28"/>
        </w:rPr>
      </w:pPr>
      <w:r w:rsidRPr="00FC69FF">
        <w:rPr>
          <w:rFonts w:ascii="Times New Roman" w:hAnsi="Times New Roman" w:cs="Times New Roman"/>
          <w:b/>
          <w:i/>
          <w:color w:val="961A8D"/>
          <w:sz w:val="28"/>
          <w:szCs w:val="28"/>
        </w:rPr>
        <w:t>Что же такого произошло в жизни ребенка, почему он так изменился?</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w:t>
      </w:r>
      <w:proofErr w:type="gramStart"/>
      <w:r w:rsidRPr="00FC69FF">
        <w:rPr>
          <w:rFonts w:ascii="Times New Roman" w:hAnsi="Times New Roman" w:cs="Times New Roman"/>
          <w:sz w:val="28"/>
          <w:szCs w:val="28"/>
        </w:rPr>
        <w:t>со</w:t>
      </w:r>
      <w:proofErr w:type="gramEnd"/>
      <w:r w:rsidRPr="00FC69FF">
        <w:rPr>
          <w:rFonts w:ascii="Times New Roman" w:hAnsi="Times New Roman" w:cs="Times New Roman"/>
          <w:sz w:val="28"/>
          <w:szCs w:val="28"/>
        </w:rPr>
        <w:t xml:space="preserve"> взрослыми, и плач очень хорошо зарекомендовал себя как способ добиться </w:t>
      </w:r>
      <w:r w:rsidRPr="00FC69FF">
        <w:rPr>
          <w:rFonts w:ascii="Times New Roman" w:hAnsi="Times New Roman" w:cs="Times New Roman"/>
          <w:sz w:val="28"/>
          <w:szCs w:val="28"/>
        </w:rPr>
        <w:lastRenderedPageBreak/>
        <w:t>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w:t>
      </w:r>
      <w:proofErr w:type="gramStart"/>
      <w:r w:rsidRPr="00FC69FF">
        <w:rPr>
          <w:rFonts w:ascii="Times New Roman" w:hAnsi="Times New Roman" w:cs="Times New Roman"/>
          <w:sz w:val="28"/>
          <w:szCs w:val="28"/>
        </w:rPr>
        <w:t>кусака</w:t>
      </w:r>
      <w:proofErr w:type="gramEnd"/>
      <w:r w:rsidRPr="00FC69FF">
        <w:rPr>
          <w:rFonts w:ascii="Times New Roman" w:hAnsi="Times New Roman" w:cs="Times New Roman"/>
          <w:sz w:val="28"/>
          <w:szCs w:val="28"/>
        </w:rPr>
        <w:t xml:space="preserve"> направляет свою агрессию на родителей с целью привлечь к себе внимание. </w:t>
      </w:r>
    </w:p>
    <w:p w:rsidR="00252AD7" w:rsidRPr="00B54AFA" w:rsidRDefault="00B54AFA" w:rsidP="00B54AFA">
      <w:pPr>
        <w:spacing w:after="0" w:line="240" w:lineRule="auto"/>
        <w:jc w:val="center"/>
        <w:rPr>
          <w:rFonts w:ascii="Times New Roman" w:hAnsi="Times New Roman" w:cs="Times New Roman"/>
          <w:b/>
          <w:i/>
          <w:color w:val="FF00FF"/>
          <w:sz w:val="32"/>
          <w:szCs w:val="32"/>
          <w:u w:val="single"/>
        </w:rPr>
      </w:pPr>
      <w:r>
        <w:rPr>
          <w:rFonts w:ascii="Times New Roman" w:hAnsi="Times New Roman" w:cs="Times New Roman"/>
          <w:b/>
          <w:i/>
          <w:color w:val="FF00FF"/>
          <w:sz w:val="32"/>
          <w:szCs w:val="32"/>
          <w:u w:val="single"/>
        </w:rPr>
        <w:t>Причины</w:t>
      </w:r>
    </w:p>
    <w:p w:rsidR="00252AD7" w:rsidRPr="00FC69FF" w:rsidRDefault="00252AD7"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xml:space="preserve">это происходит, когда ребенок </w:t>
      </w:r>
    </w:p>
    <w:p w:rsidR="00252AD7" w:rsidRPr="00FC69FF" w:rsidRDefault="00252AD7"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находится в состоянии чрезмерного перевозбуждения, усталости или дискомфорта (например, ему жарко или он голоден);</w:t>
      </w:r>
    </w:p>
    <w:p w:rsidR="00252AD7" w:rsidRPr="00FC69FF" w:rsidRDefault="00252AD7"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защищает свою игрушку или оберегает свою (по его разумению) территорию;</w:t>
      </w:r>
    </w:p>
    <w:p w:rsidR="00252AD7" w:rsidRPr="00FC69FF" w:rsidRDefault="00252AD7"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хочет что-то получить и не знает, как это сделать по-другому;</w:t>
      </w:r>
    </w:p>
    <w:p w:rsidR="00252AD7" w:rsidRPr="00FC69FF" w:rsidRDefault="00252AD7"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еще не умеет сочувствовать другим людям;</w:t>
      </w:r>
    </w:p>
    <w:p w:rsidR="00252AD7" w:rsidRPr="00FC69FF" w:rsidRDefault="00252AD7"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пытается привлечь к себе внимание, которого ему не хватает;</w:t>
      </w:r>
    </w:p>
    <w:p w:rsidR="00252AD7" w:rsidRPr="00FC69FF" w:rsidRDefault="00252AD7"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слишком строго (физически) наказывается родителями.</w:t>
      </w:r>
    </w:p>
    <w:p w:rsidR="00252AD7" w:rsidRPr="00FC69FF" w:rsidRDefault="00252AD7" w:rsidP="00B54AFA">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Но какой бы ни была причина, такое поведение расстраивает всех окружающих, и если не принимать мер, оно может долго продолжаться.</w:t>
      </w:r>
    </w:p>
    <w:p w:rsidR="004E37AF" w:rsidRPr="00B54AFA" w:rsidRDefault="00343729" w:rsidP="00B54AFA">
      <w:pPr>
        <w:spacing w:after="0" w:line="240" w:lineRule="auto"/>
        <w:ind w:firstLine="709"/>
        <w:jc w:val="center"/>
        <w:rPr>
          <w:rFonts w:ascii="Times New Roman" w:hAnsi="Times New Roman" w:cs="Times New Roman"/>
          <w:b/>
          <w:i/>
          <w:color w:val="FF00FF"/>
          <w:sz w:val="28"/>
          <w:szCs w:val="28"/>
          <w:u w:val="single"/>
        </w:rPr>
      </w:pPr>
      <w:r w:rsidRPr="00B54AFA">
        <w:rPr>
          <w:rFonts w:ascii="Times New Roman" w:hAnsi="Times New Roman" w:cs="Times New Roman"/>
          <w:b/>
          <w:i/>
          <w:noProof/>
          <w:color w:val="FF00FF"/>
          <w:sz w:val="28"/>
          <w:szCs w:val="28"/>
          <w:u w:val="single"/>
          <w:lang w:eastAsia="ru-RU"/>
        </w:rPr>
        <w:drawing>
          <wp:anchor distT="0" distB="0" distL="114300" distR="114300" simplePos="0" relativeHeight="251659264" behindDoc="0" locked="0" layoutInCell="1" allowOverlap="1">
            <wp:simplePos x="0" y="0"/>
            <wp:positionH relativeFrom="column">
              <wp:posOffset>5313680</wp:posOffset>
            </wp:positionH>
            <wp:positionV relativeFrom="paragraph">
              <wp:posOffset>71120</wp:posOffset>
            </wp:positionV>
            <wp:extent cx="1653540" cy="1963420"/>
            <wp:effectExtent l="0" t="0" r="0" b="0"/>
            <wp:wrapSquare wrapText="bothSides"/>
            <wp:docPr id="3" name="Рисунок 3" descr="E:\Мои документы\Natali\сад\психолог\Новая папка\bi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ои документы\Natali\сад\психолог\Новая папка\bites1.jpg"/>
                    <pic:cNvPicPr>
                      <a:picLocks noChangeAspect="1" noChangeArrowheads="1"/>
                    </pic:cNvPicPr>
                  </pic:nvPicPr>
                  <pic:blipFill>
                    <a:blip r:embed="rId8" cstate="print"/>
                    <a:srcRect/>
                    <a:stretch>
                      <a:fillRect/>
                    </a:stretch>
                  </pic:blipFill>
                  <pic:spPr bwMode="auto">
                    <a:xfrm>
                      <a:off x="0" y="0"/>
                      <a:ext cx="1653540" cy="1963420"/>
                    </a:xfrm>
                    <a:prstGeom prst="rect">
                      <a:avLst/>
                    </a:prstGeom>
                    <a:noFill/>
                    <a:ln w="9525">
                      <a:noFill/>
                      <a:miter lim="800000"/>
                      <a:headEnd/>
                      <a:tailEnd/>
                    </a:ln>
                  </pic:spPr>
                </pic:pic>
              </a:graphicData>
            </a:graphic>
          </wp:anchor>
        </w:drawing>
      </w:r>
      <w:r w:rsidR="004E37AF" w:rsidRPr="00B54AFA">
        <w:rPr>
          <w:rFonts w:ascii="Times New Roman" w:hAnsi="Times New Roman" w:cs="Times New Roman"/>
          <w:b/>
          <w:i/>
          <w:color w:val="FF00FF"/>
          <w:sz w:val="28"/>
          <w:szCs w:val="28"/>
          <w:u w:val="single"/>
        </w:rPr>
        <w:t>Чтобы зубки не кусались</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B54AFA">
        <w:rPr>
          <w:rFonts w:ascii="Times New Roman" w:hAnsi="Times New Roman" w:cs="Times New Roman"/>
          <w:i/>
          <w:color w:val="00CC00"/>
          <w:sz w:val="28"/>
          <w:szCs w:val="28"/>
        </w:rPr>
        <w:t>Ваша задача</w:t>
      </w:r>
      <w:r w:rsidRPr="00FC69FF">
        <w:rPr>
          <w:rFonts w:ascii="Times New Roman" w:hAnsi="Times New Roman" w:cs="Times New Roman"/>
          <w:sz w:val="28"/>
          <w:szCs w:val="28"/>
        </w:rPr>
        <w:t xml:space="preserve"> — пресечь подобное поведение прежде, чем оно перерастет в привычку.</w:t>
      </w:r>
    </w:p>
    <w:p w:rsidR="00252AD7" w:rsidRPr="00FC69FF" w:rsidRDefault="00252AD7" w:rsidP="00FC69FF">
      <w:pPr>
        <w:pStyle w:val="a5"/>
        <w:numPr>
          <w:ilvl w:val="0"/>
          <w:numId w:val="1"/>
        </w:numPr>
        <w:spacing w:after="0" w:line="240" w:lineRule="auto"/>
        <w:jc w:val="both"/>
        <w:rPr>
          <w:rFonts w:ascii="Times New Roman" w:hAnsi="Times New Roman" w:cs="Times New Roman"/>
          <w:sz w:val="28"/>
          <w:szCs w:val="28"/>
          <w:u w:val="single"/>
        </w:rPr>
      </w:pPr>
      <w:r w:rsidRPr="00FC69FF">
        <w:rPr>
          <w:rFonts w:ascii="Times New Roman" w:hAnsi="Times New Roman" w:cs="Times New Roman"/>
          <w:sz w:val="28"/>
          <w:szCs w:val="28"/>
        </w:rPr>
        <w:t xml:space="preserve">Отреагируйте в тот самый </w:t>
      </w:r>
    </w:p>
    <w:p w:rsidR="004E37AF" w:rsidRPr="00FC69FF" w:rsidRDefault="004E37AF" w:rsidP="00FC69FF">
      <w:pPr>
        <w:spacing w:after="0" w:line="240" w:lineRule="auto"/>
        <w:jc w:val="both"/>
        <w:rPr>
          <w:rFonts w:ascii="Times New Roman" w:hAnsi="Times New Roman" w:cs="Times New Roman"/>
          <w:sz w:val="28"/>
          <w:szCs w:val="28"/>
          <w:u w:val="single"/>
        </w:rPr>
      </w:pPr>
      <w:r w:rsidRPr="00FC69FF">
        <w:rPr>
          <w:rFonts w:ascii="Times New Roman" w:hAnsi="Times New Roman" w:cs="Times New Roman"/>
          <w:sz w:val="28"/>
          <w:szCs w:val="28"/>
        </w:rPr>
        <w:t xml:space="preserve">момент, когда ребенок кого-либо укусил. Если он еще не умеет говорить, озвучьте это поведение, чтобы он запомнил название: </w:t>
      </w:r>
      <w:r w:rsidRPr="00B54AFA">
        <w:rPr>
          <w:rFonts w:ascii="Times New Roman" w:hAnsi="Times New Roman" w:cs="Times New Roman"/>
          <w:b/>
          <w:i/>
          <w:color w:val="FFC000"/>
          <w:sz w:val="28"/>
          <w:szCs w:val="28"/>
        </w:rPr>
        <w:t>«Ты кусаешься!»</w:t>
      </w:r>
      <w:r w:rsidRPr="00B54AFA">
        <w:rPr>
          <w:rFonts w:ascii="Times New Roman" w:hAnsi="Times New Roman" w:cs="Times New Roman"/>
          <w:color w:val="FFC000"/>
          <w:sz w:val="28"/>
          <w:szCs w:val="28"/>
        </w:rPr>
        <w:t>.</w:t>
      </w:r>
      <w:r w:rsidRPr="00FC69FF">
        <w:rPr>
          <w:rFonts w:ascii="Times New Roman" w:hAnsi="Times New Roman" w:cs="Times New Roman"/>
          <w:sz w:val="28"/>
          <w:szCs w:val="28"/>
        </w:rPr>
        <w:t xml:space="preserve"> Затем скажите: </w:t>
      </w:r>
      <w:r w:rsidRPr="00B54AFA">
        <w:rPr>
          <w:rFonts w:ascii="Times New Roman" w:hAnsi="Times New Roman" w:cs="Times New Roman"/>
          <w:b/>
          <w:i/>
          <w:color w:val="FFC000"/>
          <w:sz w:val="28"/>
          <w:szCs w:val="28"/>
        </w:rPr>
        <w:t>«Нельзя кусать людей!»</w:t>
      </w:r>
      <w:r w:rsidRPr="00B54AFA">
        <w:rPr>
          <w:rFonts w:ascii="Times New Roman" w:hAnsi="Times New Roman" w:cs="Times New Roman"/>
          <w:color w:val="FFC000"/>
          <w:sz w:val="28"/>
          <w:szCs w:val="28"/>
        </w:rPr>
        <w:t>.</w:t>
      </w:r>
      <w:r w:rsidRPr="00FC69FF">
        <w:rPr>
          <w:rFonts w:ascii="Times New Roman" w:hAnsi="Times New Roman" w:cs="Times New Roman"/>
          <w:sz w:val="28"/>
          <w:szCs w:val="28"/>
        </w:rPr>
        <w:t xml:space="preserve"> </w:t>
      </w:r>
      <w:r w:rsidRPr="00FC69FF">
        <w:rPr>
          <w:rFonts w:ascii="Times New Roman" w:hAnsi="Times New Roman" w:cs="Times New Roman"/>
          <w:sz w:val="28"/>
          <w:szCs w:val="28"/>
          <w:u w:val="single"/>
        </w:rPr>
        <w:t xml:space="preserve">Твердо выразите свое неодобрение  и переключитесь на другую тему. </w:t>
      </w:r>
    </w:p>
    <w:p w:rsidR="00252AD7" w:rsidRPr="00FC69FF" w:rsidRDefault="004E37AF" w:rsidP="00FC69FF">
      <w:pPr>
        <w:pStyle w:val="a5"/>
        <w:numPr>
          <w:ilvl w:val="0"/>
          <w:numId w:val="1"/>
        </w:numPr>
        <w:spacing w:after="0" w:line="240" w:lineRule="auto"/>
        <w:jc w:val="both"/>
        <w:rPr>
          <w:rFonts w:ascii="Times New Roman" w:hAnsi="Times New Roman" w:cs="Times New Roman"/>
          <w:sz w:val="28"/>
          <w:szCs w:val="28"/>
          <w:u w:val="single"/>
        </w:rPr>
      </w:pPr>
      <w:r w:rsidRPr="00FC69FF">
        <w:rPr>
          <w:rFonts w:ascii="Times New Roman" w:hAnsi="Times New Roman" w:cs="Times New Roman"/>
          <w:sz w:val="28"/>
          <w:szCs w:val="28"/>
        </w:rPr>
        <w:t xml:space="preserve">Утешьте пострадавшего и выразите ему свое сочувствие. Дети должны </w:t>
      </w:r>
    </w:p>
    <w:p w:rsidR="00B54AFA" w:rsidRPr="00B54AFA" w:rsidRDefault="004E37AF" w:rsidP="00FC69FF">
      <w:pPr>
        <w:spacing w:after="0" w:line="240" w:lineRule="auto"/>
        <w:jc w:val="both"/>
        <w:rPr>
          <w:rFonts w:ascii="Times New Roman" w:hAnsi="Times New Roman" w:cs="Times New Roman"/>
          <w:b/>
          <w:i/>
          <w:color w:val="FFC000"/>
          <w:sz w:val="28"/>
          <w:szCs w:val="28"/>
        </w:rPr>
      </w:pPr>
      <w:r w:rsidRPr="00FC69FF">
        <w:rPr>
          <w:rFonts w:ascii="Times New Roman" w:hAnsi="Times New Roman" w:cs="Times New Roman"/>
          <w:sz w:val="28"/>
          <w:szCs w:val="28"/>
        </w:rPr>
        <w:t xml:space="preserve">знать, что когда они кусаются, то причиняют другим людям боль. </w:t>
      </w:r>
      <w:r w:rsidRPr="00B54AFA">
        <w:rPr>
          <w:rFonts w:ascii="Times New Roman" w:hAnsi="Times New Roman" w:cs="Times New Roman"/>
          <w:i/>
          <w:color w:val="00B050"/>
          <w:sz w:val="28"/>
          <w:szCs w:val="28"/>
        </w:rPr>
        <w:t xml:space="preserve">В присутствии ребенка направьте все внимание на пострадавшего: </w:t>
      </w:r>
      <w:r w:rsidRPr="00B54AFA">
        <w:rPr>
          <w:rFonts w:ascii="Times New Roman" w:hAnsi="Times New Roman" w:cs="Times New Roman"/>
          <w:b/>
          <w:i/>
          <w:color w:val="FFC000"/>
          <w:sz w:val="28"/>
          <w:szCs w:val="28"/>
        </w:rPr>
        <w:t>«Я очень сожалею! Тебе, наверное, больно? Что я могу сделать, чтобы помочь тебе?»</w:t>
      </w:r>
      <w:r w:rsidRPr="00B54AFA">
        <w:rPr>
          <w:rFonts w:ascii="Times New Roman" w:hAnsi="Times New Roman" w:cs="Times New Roman"/>
          <w:color w:val="FFC000"/>
          <w:sz w:val="28"/>
          <w:szCs w:val="28"/>
        </w:rPr>
        <w:t xml:space="preserve">. </w:t>
      </w:r>
    </w:p>
    <w:p w:rsidR="004E37AF" w:rsidRPr="00B54AFA" w:rsidRDefault="004E37AF" w:rsidP="00FC69FF">
      <w:pPr>
        <w:spacing w:after="0" w:line="240" w:lineRule="auto"/>
        <w:jc w:val="both"/>
        <w:rPr>
          <w:rFonts w:ascii="Times New Roman" w:hAnsi="Times New Roman" w:cs="Times New Roman"/>
          <w:color w:val="00B050"/>
          <w:sz w:val="28"/>
          <w:szCs w:val="28"/>
          <w:u w:val="single"/>
        </w:rPr>
      </w:pPr>
      <w:r w:rsidRPr="00B54AFA">
        <w:rPr>
          <w:rFonts w:ascii="Times New Roman" w:hAnsi="Times New Roman" w:cs="Times New Roman"/>
          <w:b/>
          <w:i/>
          <w:color w:val="00B050"/>
          <w:sz w:val="28"/>
          <w:szCs w:val="28"/>
        </w:rPr>
        <w:t>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w:t>
      </w:r>
      <w:r w:rsidRPr="00B54AFA">
        <w:rPr>
          <w:rFonts w:ascii="Times New Roman" w:hAnsi="Times New Roman" w:cs="Times New Roman"/>
          <w:b/>
          <w:i/>
          <w:color w:val="00B050"/>
          <w:sz w:val="28"/>
          <w:szCs w:val="28"/>
          <w:u w:val="single"/>
        </w:rPr>
        <w:t xml:space="preserve"> Обязательно</w:t>
      </w:r>
      <w:r w:rsidRPr="00B54AFA">
        <w:rPr>
          <w:rFonts w:ascii="Times New Roman" w:hAnsi="Times New Roman" w:cs="Times New Roman"/>
          <w:b/>
          <w:i/>
          <w:color w:val="00B050"/>
          <w:sz w:val="28"/>
          <w:szCs w:val="28"/>
        </w:rPr>
        <w:t xml:space="preserve"> попросите прощения у родителей ребенка на месте или позвоните им позже.</w:t>
      </w:r>
    </w:p>
    <w:p w:rsidR="00252AD7" w:rsidRPr="00FC69FF" w:rsidRDefault="004E37AF" w:rsidP="00FC69FF">
      <w:pPr>
        <w:pStyle w:val="a5"/>
        <w:numPr>
          <w:ilvl w:val="0"/>
          <w:numId w:val="1"/>
        </w:num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xml:space="preserve">Научите ребенка новому поведению вместо </w:t>
      </w:r>
      <w:proofErr w:type="spellStart"/>
      <w:r w:rsidRPr="00FC69FF">
        <w:rPr>
          <w:rFonts w:ascii="Times New Roman" w:hAnsi="Times New Roman" w:cs="Times New Roman"/>
          <w:sz w:val="28"/>
          <w:szCs w:val="28"/>
        </w:rPr>
        <w:t>кусания</w:t>
      </w:r>
      <w:proofErr w:type="spellEnd"/>
      <w:r w:rsidRPr="00FC69FF">
        <w:rPr>
          <w:rFonts w:ascii="Times New Roman" w:hAnsi="Times New Roman" w:cs="Times New Roman"/>
          <w:sz w:val="28"/>
          <w:szCs w:val="28"/>
        </w:rPr>
        <w:t xml:space="preserve">. Дети часто кусаются </w:t>
      </w:r>
    </w:p>
    <w:p w:rsidR="004E37AF" w:rsidRPr="00FC69FF" w:rsidRDefault="004E37AF"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xml:space="preserve">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w:t>
      </w:r>
      <w:r w:rsidRPr="00B54AFA">
        <w:rPr>
          <w:rFonts w:ascii="Times New Roman" w:hAnsi="Times New Roman" w:cs="Times New Roman"/>
          <w:i/>
          <w:color w:val="00B050"/>
          <w:sz w:val="28"/>
          <w:szCs w:val="28"/>
        </w:rPr>
        <w:t>Научите его договариваться, отстаивать свое мнение, подтверждать свою правоту словами.</w:t>
      </w:r>
      <w:r w:rsidRPr="00FC69FF">
        <w:rPr>
          <w:rFonts w:ascii="Times New Roman" w:hAnsi="Times New Roman" w:cs="Times New Roman"/>
          <w:sz w:val="28"/>
          <w:szCs w:val="28"/>
        </w:rPr>
        <w:t xml:space="preserve"> Если у вашего ребенка возникают проблемы при </w:t>
      </w:r>
      <w:r w:rsidRPr="00FC69FF">
        <w:rPr>
          <w:rFonts w:ascii="Times New Roman" w:hAnsi="Times New Roman" w:cs="Times New Roman"/>
          <w:sz w:val="28"/>
          <w:szCs w:val="28"/>
        </w:rPr>
        <w:lastRenderedPageBreak/>
        <w:t xml:space="preserve">выражении чувств или желаний, научите его говорить: </w:t>
      </w:r>
      <w:r w:rsidRPr="00B54AFA">
        <w:rPr>
          <w:rFonts w:ascii="Times New Roman" w:hAnsi="Times New Roman" w:cs="Times New Roman"/>
          <w:b/>
          <w:i/>
          <w:color w:val="FFC000"/>
          <w:sz w:val="28"/>
          <w:szCs w:val="28"/>
        </w:rPr>
        <w:t>«Я расстроен»</w:t>
      </w:r>
      <w:r w:rsidRPr="00FC69FF">
        <w:rPr>
          <w:rFonts w:ascii="Times New Roman" w:hAnsi="Times New Roman" w:cs="Times New Roman"/>
          <w:sz w:val="28"/>
          <w:szCs w:val="28"/>
        </w:rPr>
        <w:t xml:space="preserve"> или </w:t>
      </w:r>
      <w:r w:rsidRPr="00B54AFA">
        <w:rPr>
          <w:rFonts w:ascii="Times New Roman" w:hAnsi="Times New Roman" w:cs="Times New Roman"/>
          <w:b/>
          <w:i/>
          <w:color w:val="FFC000"/>
          <w:sz w:val="28"/>
          <w:szCs w:val="28"/>
        </w:rPr>
        <w:t>«Я хочу играть».</w:t>
      </w:r>
      <w:r w:rsidRPr="00FC69FF">
        <w:rPr>
          <w:rFonts w:ascii="Times New Roman" w:hAnsi="Times New Roman" w:cs="Times New Roman"/>
          <w:sz w:val="28"/>
          <w:szCs w:val="28"/>
        </w:rPr>
        <w:t xml:space="preserve"> Не забудьте сообщить ему, что вам нравится, когда он ведет себя сдержанно. </w:t>
      </w:r>
    </w:p>
    <w:p w:rsidR="00252AD7" w:rsidRPr="00FC69FF" w:rsidRDefault="004E37AF" w:rsidP="00FC69FF">
      <w:pPr>
        <w:pStyle w:val="a5"/>
        <w:numPr>
          <w:ilvl w:val="0"/>
          <w:numId w:val="1"/>
        </w:num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xml:space="preserve">Старайтесь предугадать намерение ребенка укусить. Если у вашего </w:t>
      </w:r>
    </w:p>
    <w:p w:rsidR="004E37AF" w:rsidRPr="00FC69FF" w:rsidRDefault="004E37AF" w:rsidP="00FC69FF">
      <w:pPr>
        <w:spacing w:after="0" w:line="240" w:lineRule="auto"/>
        <w:jc w:val="both"/>
        <w:rPr>
          <w:rFonts w:ascii="Times New Roman" w:hAnsi="Times New Roman" w:cs="Times New Roman"/>
          <w:sz w:val="28"/>
          <w:szCs w:val="28"/>
        </w:rPr>
      </w:pPr>
      <w:r w:rsidRPr="00FC69FF">
        <w:rPr>
          <w:rFonts w:ascii="Times New Roman" w:hAnsi="Times New Roman" w:cs="Times New Roman"/>
          <w:sz w:val="28"/>
          <w:szCs w:val="28"/>
        </w:rPr>
        <w:t xml:space="preserve">ребенка появилась привычка кусаться, внимательно наблюдайте за его поведением. Вы сможете немедленно вмешаться и не допустить подобных действий. </w:t>
      </w:r>
      <w:r w:rsidRPr="00B54AFA">
        <w:rPr>
          <w:rFonts w:ascii="Times New Roman" w:hAnsi="Times New Roman" w:cs="Times New Roman"/>
          <w:i/>
          <w:color w:val="00CC00"/>
          <w:sz w:val="28"/>
          <w:szCs w:val="28"/>
        </w:rPr>
        <w:t>Ребенка, который еще не разговаривает, отвлеките от ситуации или предложите альтернативу:</w:t>
      </w:r>
      <w:r w:rsidRPr="00B54AFA">
        <w:rPr>
          <w:rFonts w:ascii="Times New Roman" w:hAnsi="Times New Roman" w:cs="Times New Roman"/>
          <w:i/>
          <w:color w:val="FFC000"/>
          <w:sz w:val="28"/>
          <w:szCs w:val="28"/>
        </w:rPr>
        <w:t xml:space="preserve"> «Ты хочешь поиграть с глиной или кубиками?».</w:t>
      </w:r>
    </w:p>
    <w:p w:rsidR="00252AD7" w:rsidRPr="00B54AFA" w:rsidRDefault="004E37AF" w:rsidP="00FC69FF">
      <w:pPr>
        <w:pStyle w:val="a5"/>
        <w:numPr>
          <w:ilvl w:val="0"/>
          <w:numId w:val="1"/>
        </w:numPr>
        <w:spacing w:after="0" w:line="240" w:lineRule="auto"/>
        <w:jc w:val="both"/>
        <w:rPr>
          <w:rFonts w:ascii="Times New Roman" w:hAnsi="Times New Roman" w:cs="Times New Roman"/>
          <w:i/>
          <w:color w:val="FFC000"/>
          <w:sz w:val="28"/>
          <w:szCs w:val="28"/>
        </w:rPr>
      </w:pPr>
      <w:r w:rsidRPr="00FC69FF">
        <w:rPr>
          <w:rFonts w:ascii="Times New Roman" w:hAnsi="Times New Roman" w:cs="Times New Roman"/>
          <w:sz w:val="28"/>
          <w:szCs w:val="28"/>
        </w:rPr>
        <w:t>Ребенку постарше предложите побыть одному и подумать:</w:t>
      </w:r>
      <w:r w:rsidRPr="00B54AFA">
        <w:rPr>
          <w:rFonts w:ascii="Times New Roman" w:hAnsi="Times New Roman" w:cs="Times New Roman"/>
          <w:i/>
          <w:color w:val="FFC000"/>
          <w:sz w:val="28"/>
          <w:szCs w:val="28"/>
        </w:rPr>
        <w:t xml:space="preserve"> </w:t>
      </w:r>
      <w:r w:rsidRPr="00B54AFA">
        <w:rPr>
          <w:rFonts w:ascii="Times New Roman" w:hAnsi="Times New Roman" w:cs="Times New Roman"/>
          <w:b/>
          <w:i/>
          <w:color w:val="FFC000"/>
          <w:sz w:val="28"/>
          <w:szCs w:val="28"/>
        </w:rPr>
        <w:t xml:space="preserve">«Ты еще </w:t>
      </w:r>
    </w:p>
    <w:p w:rsidR="004E37AF" w:rsidRPr="00FC69FF" w:rsidRDefault="004E37AF"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b/>
          <w:i/>
          <w:color w:val="FFC000"/>
          <w:sz w:val="28"/>
          <w:szCs w:val="28"/>
        </w:rPr>
        <w:t>маленький и иногда не можешь остановиться. Но очень скоро ты поймешь, как плохо быть одному»</w:t>
      </w:r>
      <w:r w:rsidRPr="00B54AFA">
        <w:rPr>
          <w:rFonts w:ascii="Times New Roman" w:hAnsi="Times New Roman" w:cs="Times New Roman"/>
          <w:i/>
          <w:color w:val="FFC000"/>
          <w:sz w:val="28"/>
          <w:szCs w:val="28"/>
        </w:rPr>
        <w:t xml:space="preserve">. </w:t>
      </w:r>
      <w:r w:rsidRPr="00FC69FF">
        <w:rPr>
          <w:rFonts w:ascii="Times New Roman" w:hAnsi="Times New Roman" w:cs="Times New Roman"/>
          <w:sz w:val="28"/>
          <w:szCs w:val="28"/>
        </w:rPr>
        <w:t xml:space="preserve">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FC69FF">
        <w:rPr>
          <w:rFonts w:ascii="Times New Roman" w:hAnsi="Times New Roman" w:cs="Times New Roman"/>
          <w:sz w:val="28"/>
          <w:szCs w:val="28"/>
        </w:rPr>
        <w:t>кусание</w:t>
      </w:r>
      <w:proofErr w:type="spellEnd"/>
      <w:r w:rsidRPr="00FC69FF">
        <w:rPr>
          <w:rFonts w:ascii="Times New Roman" w:hAnsi="Times New Roman" w:cs="Times New Roman"/>
          <w:sz w:val="28"/>
          <w:szCs w:val="28"/>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p>
    <w:p w:rsidR="00252AD7" w:rsidRPr="00FC69FF" w:rsidRDefault="004E37AF" w:rsidP="00B54AFA">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Таким образом, можно вмешиваться столько раз, пока это поведение не прекратиться. Итак, сначала наблюдайте, а затем немедленно действуйте.</w:t>
      </w:r>
    </w:p>
    <w:p w:rsidR="004E37AF" w:rsidRPr="00B54AFA" w:rsidRDefault="004E37AF" w:rsidP="00B54AFA">
      <w:pPr>
        <w:spacing w:after="0" w:line="240" w:lineRule="auto"/>
        <w:ind w:firstLine="709"/>
        <w:jc w:val="center"/>
        <w:rPr>
          <w:rFonts w:ascii="Times New Roman" w:hAnsi="Times New Roman" w:cs="Times New Roman"/>
          <w:b/>
          <w:i/>
          <w:color w:val="00CC00"/>
          <w:sz w:val="32"/>
          <w:szCs w:val="32"/>
          <w:u w:val="single"/>
        </w:rPr>
      </w:pPr>
      <w:r w:rsidRPr="00B54AFA">
        <w:rPr>
          <w:rFonts w:ascii="Times New Roman" w:hAnsi="Times New Roman" w:cs="Times New Roman"/>
          <w:b/>
          <w:i/>
          <w:color w:val="00CC00"/>
          <w:sz w:val="32"/>
          <w:szCs w:val="32"/>
          <w:u w:val="single"/>
        </w:rPr>
        <w:t>Я знаю, как тебе помочь, малыш!</w:t>
      </w:r>
    </w:p>
    <w:p w:rsidR="004E37AF" w:rsidRPr="00FC69FF" w:rsidRDefault="004E37AF" w:rsidP="00FC69FF">
      <w:pPr>
        <w:spacing w:after="0" w:line="240" w:lineRule="auto"/>
        <w:ind w:firstLine="709"/>
        <w:jc w:val="both"/>
        <w:rPr>
          <w:rFonts w:ascii="Times New Roman" w:hAnsi="Times New Roman" w:cs="Times New Roman"/>
          <w:sz w:val="28"/>
          <w:szCs w:val="28"/>
        </w:rPr>
      </w:pPr>
      <w:r w:rsidRPr="00FC69FF">
        <w:rPr>
          <w:rFonts w:ascii="Times New Roman" w:hAnsi="Times New Roman" w:cs="Times New Roman"/>
          <w:sz w:val="28"/>
          <w:szCs w:val="28"/>
        </w:rPr>
        <w:t xml:space="preserve">Вы в состоянии помочь маленькому </w:t>
      </w:r>
      <w:proofErr w:type="gramStart"/>
      <w:r w:rsidRPr="00FC69FF">
        <w:rPr>
          <w:rFonts w:ascii="Times New Roman" w:hAnsi="Times New Roman" w:cs="Times New Roman"/>
          <w:sz w:val="28"/>
          <w:szCs w:val="28"/>
        </w:rPr>
        <w:t>кусаке</w:t>
      </w:r>
      <w:proofErr w:type="gramEnd"/>
      <w:r w:rsidRPr="00FC69FF">
        <w:rPr>
          <w:rFonts w:ascii="Times New Roman" w:hAnsi="Times New Roman" w:cs="Times New Roman"/>
          <w:sz w:val="28"/>
          <w:szCs w:val="28"/>
        </w:rPr>
        <w:t xml:space="preserve"> и в первую очередь тем, что покажете пример контроля над собственными эмоциями, далеко не всегда радостными. Это очень трудно. Так же как трудно в </w:t>
      </w:r>
      <w:proofErr w:type="gramStart"/>
      <w:r w:rsidRPr="00FC69FF">
        <w:rPr>
          <w:rFonts w:ascii="Times New Roman" w:hAnsi="Times New Roman" w:cs="Times New Roman"/>
          <w:sz w:val="28"/>
          <w:szCs w:val="28"/>
        </w:rPr>
        <w:t>одно и тоже</w:t>
      </w:r>
      <w:proofErr w:type="gramEnd"/>
      <w:r w:rsidRPr="00FC69FF">
        <w:rPr>
          <w:rFonts w:ascii="Times New Roman" w:hAnsi="Times New Roman" w:cs="Times New Roman"/>
          <w:sz w:val="28"/>
          <w:szCs w:val="28"/>
        </w:rPr>
        <w:t xml:space="preserve"> время дарить ребенку уверенность в своей любви и не допускать безнаказанности его проступков. Важно, чтобы ребенок понял, что быть взрослым интересно, что это значит быть рассудительным, добрым, понимающим. </w:t>
      </w:r>
    </w:p>
    <w:p w:rsidR="004E37AF" w:rsidRPr="00FC69FF" w:rsidRDefault="006638E5" w:rsidP="00FC69FF">
      <w:pPr>
        <w:spacing w:after="0" w:line="240" w:lineRule="auto"/>
        <w:ind w:firstLine="709"/>
        <w:jc w:val="both"/>
        <w:rPr>
          <w:rFonts w:ascii="Times New Roman" w:hAnsi="Times New Roman" w:cs="Times New Roman"/>
          <w:sz w:val="28"/>
          <w:szCs w:val="28"/>
        </w:rPr>
      </w:pPr>
      <w:r w:rsidRPr="00985929">
        <w:rPr>
          <w:rFonts w:ascii="Sylfaen" w:eastAsia="Times New Roman" w:hAnsi="Sylfaen" w:cs="Times New Roman"/>
          <w:noProof/>
          <w:sz w:val="24"/>
          <w:szCs w:val="24"/>
          <w:lang w:eastAsia="ru-RU"/>
        </w:rPr>
        <w:drawing>
          <wp:anchor distT="0" distB="0" distL="114300" distR="114300" simplePos="0" relativeHeight="251663360" behindDoc="1" locked="0" layoutInCell="1" allowOverlap="1">
            <wp:simplePos x="0" y="0"/>
            <wp:positionH relativeFrom="column">
              <wp:posOffset>5416550</wp:posOffset>
            </wp:positionH>
            <wp:positionV relativeFrom="paragraph">
              <wp:posOffset>837565</wp:posOffset>
            </wp:positionV>
            <wp:extent cx="1762125" cy="1571625"/>
            <wp:effectExtent l="0" t="0" r="0" b="0"/>
            <wp:wrapTight wrapText="bothSides">
              <wp:wrapPolygon edited="0">
                <wp:start x="0" y="0"/>
                <wp:lineTo x="0" y="21469"/>
                <wp:lineTo x="21483" y="21469"/>
                <wp:lineTo x="2148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571625"/>
                    </a:xfrm>
                    <a:prstGeom prst="rect">
                      <a:avLst/>
                    </a:prstGeom>
                    <a:noFill/>
                    <a:ln w="9525">
                      <a:noFill/>
                      <a:miter lim="800000"/>
                      <a:headEnd/>
                      <a:tailEnd/>
                    </a:ln>
                  </pic:spPr>
                </pic:pic>
              </a:graphicData>
            </a:graphic>
          </wp:anchor>
        </w:drawing>
      </w:r>
      <w:r w:rsidR="004E37AF" w:rsidRPr="00FC69FF">
        <w:rPr>
          <w:rFonts w:ascii="Times New Roman" w:hAnsi="Times New Roman" w:cs="Times New Roman"/>
          <w:sz w:val="28"/>
          <w:szCs w:val="28"/>
        </w:rPr>
        <w:t xml:space="preserve">Когда человечку два или три года, он напуган собственным несовершенством по сравнению </w:t>
      </w:r>
      <w:proofErr w:type="gramStart"/>
      <w:r w:rsidR="004E37AF" w:rsidRPr="00FC69FF">
        <w:rPr>
          <w:rFonts w:ascii="Times New Roman" w:hAnsi="Times New Roman" w:cs="Times New Roman"/>
          <w:sz w:val="28"/>
          <w:szCs w:val="28"/>
        </w:rPr>
        <w:t>со</w:t>
      </w:r>
      <w:proofErr w:type="gramEnd"/>
      <w:r w:rsidR="004E37AF" w:rsidRPr="00FC69FF">
        <w:rPr>
          <w:rFonts w:ascii="Times New Roman" w:hAnsi="Times New Roman" w:cs="Times New Roman"/>
          <w:sz w:val="28"/>
          <w:szCs w:val="28"/>
        </w:rPr>
        <w:t xml:space="preserve"> всемогущими взрослыми. Но большим утешением является осознание того, что когда-нибудь он вырастет и станет таким человеком, который сможет при виде кусающегося ребенка проявить благоразумие и сочувствие. Он сможет взять на руки этого отверженного, и скажет: «Я знаю, как тебе помочь, малыш!».</w:t>
      </w:r>
    </w:p>
    <w:p w:rsidR="00252AD7" w:rsidRPr="00B54AFA" w:rsidRDefault="00252AD7" w:rsidP="00B54AFA">
      <w:pPr>
        <w:spacing w:after="0" w:line="240" w:lineRule="auto"/>
        <w:jc w:val="center"/>
        <w:rPr>
          <w:rFonts w:ascii="Times New Roman" w:hAnsi="Times New Roman" w:cs="Times New Roman"/>
          <w:b/>
          <w:i/>
          <w:color w:val="961A8D"/>
          <w:sz w:val="32"/>
          <w:szCs w:val="32"/>
          <w:u w:val="single"/>
        </w:rPr>
      </w:pPr>
      <w:r w:rsidRPr="00B54AFA">
        <w:rPr>
          <w:rFonts w:ascii="Times New Roman" w:hAnsi="Times New Roman" w:cs="Times New Roman"/>
          <w:b/>
          <w:i/>
          <w:color w:val="961A8D"/>
          <w:sz w:val="32"/>
          <w:szCs w:val="32"/>
          <w:u w:val="single"/>
        </w:rPr>
        <w:t>Как отучить кусаться</w:t>
      </w:r>
    </w:p>
    <w:p w:rsidR="00252AD7" w:rsidRPr="00FC69FF" w:rsidRDefault="00252AD7"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color w:val="FF0000"/>
          <w:sz w:val="28"/>
          <w:szCs w:val="28"/>
        </w:rPr>
        <w:t>§</w:t>
      </w:r>
      <w:r w:rsidRPr="00FC69FF">
        <w:rPr>
          <w:rFonts w:ascii="Times New Roman" w:hAnsi="Times New Roman" w:cs="Times New Roman"/>
          <w:sz w:val="28"/>
          <w:szCs w:val="28"/>
        </w:rPr>
        <w:t xml:space="preserve">         Никогда не смейтесь, если кто-то кусается или укушен.         </w:t>
      </w:r>
    </w:p>
    <w:p w:rsidR="00252AD7" w:rsidRPr="00FC69FF" w:rsidRDefault="00252AD7"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color w:val="49E5ED"/>
          <w:sz w:val="28"/>
          <w:szCs w:val="28"/>
        </w:rPr>
        <w:t xml:space="preserve">§ </w:t>
      </w:r>
      <w:r w:rsidRPr="00FC69FF">
        <w:rPr>
          <w:rFonts w:ascii="Times New Roman" w:hAnsi="Times New Roman" w:cs="Times New Roman"/>
          <w:sz w:val="28"/>
          <w:szCs w:val="28"/>
        </w:rPr>
        <w:t xml:space="preserve">        Не </w:t>
      </w:r>
      <w:proofErr w:type="gramStart"/>
      <w:r w:rsidRPr="00FC69FF">
        <w:rPr>
          <w:rFonts w:ascii="Times New Roman" w:hAnsi="Times New Roman" w:cs="Times New Roman"/>
          <w:sz w:val="28"/>
          <w:szCs w:val="28"/>
        </w:rPr>
        <w:t>кусайте своего ребенка в шутку</w:t>
      </w:r>
      <w:proofErr w:type="gramEnd"/>
      <w:r w:rsidRPr="00FC69FF">
        <w:rPr>
          <w:rFonts w:ascii="Times New Roman" w:hAnsi="Times New Roman" w:cs="Times New Roman"/>
          <w:sz w:val="28"/>
          <w:szCs w:val="28"/>
        </w:rPr>
        <w:t xml:space="preserve">. Он не поймет разницы между вашими нежными укусами и своими.        </w:t>
      </w:r>
    </w:p>
    <w:p w:rsidR="00252AD7" w:rsidRPr="00FC69FF" w:rsidRDefault="00252AD7"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color w:val="FF00FF"/>
          <w:sz w:val="28"/>
          <w:szCs w:val="28"/>
        </w:rPr>
        <w:t xml:space="preserve">§ </w:t>
      </w:r>
      <w:r w:rsidRPr="00B54AFA">
        <w:rPr>
          <w:rFonts w:ascii="Times New Roman" w:hAnsi="Times New Roman" w:cs="Times New Roman"/>
          <w:color w:val="FFFF00"/>
          <w:sz w:val="28"/>
          <w:szCs w:val="28"/>
        </w:rPr>
        <w:t xml:space="preserve"> </w:t>
      </w:r>
      <w:r w:rsidRPr="00FC69FF">
        <w:rPr>
          <w:rFonts w:ascii="Times New Roman" w:hAnsi="Times New Roman" w:cs="Times New Roman"/>
          <w:sz w:val="28"/>
          <w:szCs w:val="28"/>
        </w:rPr>
        <w:t xml:space="preserve">       Учите своего ребенка другим способом получить то, что он хочет, например, вежливо попросить словами ли рукой.        </w:t>
      </w:r>
    </w:p>
    <w:p w:rsidR="00252AD7" w:rsidRPr="00FC69FF" w:rsidRDefault="00252AD7"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color w:val="FFC000"/>
          <w:sz w:val="28"/>
          <w:szCs w:val="28"/>
        </w:rPr>
        <w:t xml:space="preserve">§ </w:t>
      </w:r>
      <w:r w:rsidRPr="00FC69FF">
        <w:rPr>
          <w:rFonts w:ascii="Times New Roman" w:hAnsi="Times New Roman" w:cs="Times New Roman"/>
          <w:sz w:val="28"/>
          <w:szCs w:val="28"/>
        </w:rPr>
        <w:t xml:space="preserve">        Учите ребенка, как надо делиться. Например, делитесь с ним печеньем. Хвалите, если ребенок делиться с кем-то.     </w:t>
      </w:r>
    </w:p>
    <w:p w:rsidR="00252AD7" w:rsidRPr="00FC69FF" w:rsidRDefault="00252AD7"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color w:val="00CC00"/>
          <w:sz w:val="28"/>
          <w:szCs w:val="28"/>
        </w:rPr>
        <w:t xml:space="preserve">§ </w:t>
      </w:r>
      <w:r w:rsidRPr="00FC69FF">
        <w:rPr>
          <w:rFonts w:ascii="Times New Roman" w:hAnsi="Times New Roman" w:cs="Times New Roman"/>
          <w:sz w:val="28"/>
          <w:szCs w:val="28"/>
        </w:rPr>
        <w:t xml:space="preserve">        Учите ребенка играть с игрушкой по очереди с другими детьми или вместе. Хвалите, если он это делает на ваших глазах.   </w:t>
      </w:r>
    </w:p>
    <w:p w:rsidR="00252AD7" w:rsidRPr="00FC69FF" w:rsidRDefault="00252AD7"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color w:val="292997"/>
          <w:sz w:val="28"/>
          <w:szCs w:val="28"/>
        </w:rPr>
        <w:t>§</w:t>
      </w:r>
      <w:r w:rsidRPr="00FC69FF">
        <w:rPr>
          <w:rFonts w:ascii="Times New Roman" w:hAnsi="Times New Roman" w:cs="Times New Roman"/>
          <w:sz w:val="28"/>
          <w:szCs w:val="28"/>
        </w:rPr>
        <w:t xml:space="preserve">         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    </w:t>
      </w:r>
    </w:p>
    <w:p w:rsidR="00252AD7" w:rsidRPr="00FC69FF" w:rsidRDefault="00252AD7" w:rsidP="00FC69FF">
      <w:pPr>
        <w:spacing w:after="0" w:line="240" w:lineRule="auto"/>
        <w:jc w:val="both"/>
        <w:rPr>
          <w:rFonts w:ascii="Times New Roman" w:hAnsi="Times New Roman" w:cs="Times New Roman"/>
          <w:sz w:val="28"/>
          <w:szCs w:val="28"/>
        </w:rPr>
      </w:pPr>
      <w:r w:rsidRPr="00B54AFA">
        <w:rPr>
          <w:rFonts w:ascii="Times New Roman" w:hAnsi="Times New Roman" w:cs="Times New Roman"/>
          <w:color w:val="FF0000"/>
          <w:sz w:val="28"/>
          <w:szCs w:val="28"/>
        </w:rPr>
        <w:t xml:space="preserve">§ </w:t>
      </w:r>
      <w:r w:rsidRPr="00FC69FF">
        <w:rPr>
          <w:rFonts w:ascii="Times New Roman" w:hAnsi="Times New Roman" w:cs="Times New Roman"/>
          <w:sz w:val="28"/>
          <w:szCs w:val="28"/>
        </w:rPr>
        <w:t xml:space="preserve">        Не оставляйте без внимания, если ребенок бьет игрушки, колотит машинки, швыряет кукол, без устали объясняйте, что игрушечке больно, ее надо пожалеть.</w:t>
      </w:r>
      <w:r w:rsidR="006638E5" w:rsidRPr="006638E5">
        <w:rPr>
          <w:rFonts w:ascii="Sylfaen" w:eastAsia="Times New Roman" w:hAnsi="Sylfaen" w:cs="Times New Roman"/>
          <w:noProof/>
          <w:sz w:val="24"/>
          <w:szCs w:val="24"/>
          <w:lang w:eastAsia="ru-RU"/>
        </w:rPr>
        <w:t xml:space="preserve"> </w:t>
      </w:r>
    </w:p>
    <w:p w:rsidR="00252AD7" w:rsidRPr="004E37AF" w:rsidRDefault="00252AD7" w:rsidP="00551F68">
      <w:pPr>
        <w:spacing w:line="360" w:lineRule="auto"/>
        <w:jc w:val="center"/>
        <w:rPr>
          <w:rFonts w:ascii="Times New Roman" w:hAnsi="Times New Roman" w:cs="Times New Roman"/>
          <w:sz w:val="28"/>
          <w:szCs w:val="28"/>
        </w:rPr>
      </w:pPr>
    </w:p>
    <w:p w:rsidR="00252AD7" w:rsidRPr="00B64ACA" w:rsidRDefault="00252AD7" w:rsidP="00551F68">
      <w:pPr>
        <w:jc w:val="center"/>
        <w:rPr>
          <w:rFonts w:ascii="Times New Roman" w:hAnsi="Times New Roman" w:cs="Times New Roman"/>
          <w:b/>
          <w:color w:val="0070C0"/>
          <w:sz w:val="32"/>
          <w:szCs w:val="32"/>
        </w:rPr>
      </w:pPr>
      <w:proofErr w:type="spellStart"/>
      <w:r w:rsidRPr="00B54AFA">
        <w:rPr>
          <w:rFonts w:ascii="Times New Roman" w:hAnsi="Times New Roman" w:cs="Times New Roman"/>
          <w:b/>
          <w:color w:val="961A8D"/>
          <w:sz w:val="32"/>
          <w:szCs w:val="32"/>
        </w:rPr>
        <w:t>Кусание</w:t>
      </w:r>
      <w:proofErr w:type="spellEnd"/>
      <w:r w:rsidRPr="00B54AFA">
        <w:rPr>
          <w:rFonts w:ascii="Times New Roman" w:hAnsi="Times New Roman" w:cs="Times New Roman"/>
          <w:b/>
          <w:color w:val="961A8D"/>
          <w:sz w:val="32"/>
          <w:szCs w:val="32"/>
        </w:rPr>
        <w:t xml:space="preserve"> –</w:t>
      </w:r>
      <w:r w:rsidRPr="00B64ACA">
        <w:rPr>
          <w:rFonts w:ascii="Times New Roman" w:hAnsi="Times New Roman" w:cs="Times New Roman"/>
          <w:b/>
          <w:color w:val="0070C0"/>
          <w:sz w:val="32"/>
          <w:szCs w:val="32"/>
        </w:rPr>
        <w:t xml:space="preserve"> </w:t>
      </w:r>
      <w:r w:rsidRPr="00B54AFA">
        <w:rPr>
          <w:rFonts w:ascii="Times New Roman" w:hAnsi="Times New Roman" w:cs="Times New Roman"/>
          <w:b/>
          <w:color w:val="00CC00"/>
          <w:sz w:val="32"/>
          <w:szCs w:val="32"/>
        </w:rPr>
        <w:t>это атавизм, врожденная реакция, свойственная всем детям. Поэтому родителям и воспитателям потребуется время, внимание и огромное терпение, чтобы ребенок изжил то, что заложено в него природой.</w:t>
      </w:r>
    </w:p>
    <w:p w:rsidR="004E37AF" w:rsidRPr="004E37AF" w:rsidRDefault="004E37AF" w:rsidP="00616B3B">
      <w:pPr>
        <w:spacing w:line="360" w:lineRule="auto"/>
        <w:jc w:val="both"/>
        <w:rPr>
          <w:rFonts w:ascii="Times New Roman" w:hAnsi="Times New Roman" w:cs="Times New Roman"/>
          <w:sz w:val="28"/>
          <w:szCs w:val="28"/>
        </w:rPr>
      </w:pPr>
    </w:p>
    <w:sectPr w:rsidR="004E37AF" w:rsidRPr="004E37AF" w:rsidSect="00252AD7">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76C98"/>
    <w:multiLevelType w:val="hybridMultilevel"/>
    <w:tmpl w:val="41FA970A"/>
    <w:lvl w:ilvl="0" w:tplc="FF18C4B4">
      <w:start w:val="1"/>
      <w:numFmt w:val="bullet"/>
      <w:lvlText w:val=""/>
      <w:lvlJc w:val="left"/>
      <w:pPr>
        <w:ind w:left="1429" w:hanging="360"/>
      </w:pPr>
      <w:rPr>
        <w:rFonts w:ascii="Wingdings" w:hAnsi="Wingdings" w:hint="default"/>
        <w:color w:val="0000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E37AF"/>
    <w:rsid w:val="00007B28"/>
    <w:rsid w:val="000F07A9"/>
    <w:rsid w:val="00224B01"/>
    <w:rsid w:val="00252AD7"/>
    <w:rsid w:val="00343729"/>
    <w:rsid w:val="004D22D7"/>
    <w:rsid w:val="004E37AF"/>
    <w:rsid w:val="00551F68"/>
    <w:rsid w:val="00616B3B"/>
    <w:rsid w:val="006638E5"/>
    <w:rsid w:val="008E1D2A"/>
    <w:rsid w:val="00B54AFA"/>
    <w:rsid w:val="00DC40D5"/>
    <w:rsid w:val="00DE1E9A"/>
    <w:rsid w:val="00E754AD"/>
    <w:rsid w:val="00FC6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7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37AF"/>
    <w:rPr>
      <w:rFonts w:ascii="Tahoma" w:hAnsi="Tahoma" w:cs="Tahoma"/>
      <w:sz w:val="16"/>
      <w:szCs w:val="16"/>
    </w:rPr>
  </w:style>
  <w:style w:type="paragraph" w:styleId="a5">
    <w:name w:val="List Paragraph"/>
    <w:basedOn w:val="a"/>
    <w:uiPriority w:val="34"/>
    <w:qFormat/>
    <w:rsid w:val="00252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детскийсад</cp:lastModifiedBy>
  <cp:revision>11</cp:revision>
  <cp:lastPrinted>2010-03-11T19:18:00Z</cp:lastPrinted>
  <dcterms:created xsi:type="dcterms:W3CDTF">2010-03-11T18:41:00Z</dcterms:created>
  <dcterms:modified xsi:type="dcterms:W3CDTF">2024-11-29T12:05:00Z</dcterms:modified>
</cp:coreProperties>
</file>